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EA" w:rsidRDefault="00F46DE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46DEA" w:rsidRDefault="001846AD">
      <w:pPr>
        <w:spacing w:before="179"/>
        <w:ind w:left="220" w:right="299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i/>
          <w:sz w:val="31"/>
          <w:u w:val="single" w:color="000000"/>
        </w:rPr>
        <w:t xml:space="preserve">Fundamental Forces (Interactions) of  </w:t>
      </w:r>
      <w:r>
        <w:rPr>
          <w:rFonts w:ascii="Times New Roman"/>
          <w:i/>
          <w:spacing w:val="11"/>
          <w:sz w:val="31"/>
          <w:u w:val="single" w:color="000000"/>
        </w:rPr>
        <w:t xml:space="preserve"> </w:t>
      </w:r>
      <w:r>
        <w:rPr>
          <w:rFonts w:ascii="Times New Roman"/>
          <w:i/>
          <w:sz w:val="31"/>
          <w:u w:val="single" w:color="000000"/>
        </w:rPr>
        <w:t>Nature</w:t>
      </w:r>
    </w:p>
    <w:p w:rsidR="00F46DEA" w:rsidRDefault="001846AD">
      <w:pPr>
        <w:pStyle w:val="BodyText"/>
        <w:spacing w:before="1" w:line="275" w:lineRule="exact"/>
        <w:ind w:right="299"/>
        <w:rPr>
          <w:rFonts w:cs="Times New Roman"/>
        </w:rPr>
      </w:pPr>
      <w:r>
        <w:t xml:space="preserve">Kinematics was the study of </w:t>
      </w:r>
      <w:r>
        <w:rPr>
          <w:b/>
        </w:rPr>
        <w:t xml:space="preserve">how </w:t>
      </w:r>
      <w:r>
        <w:t>things are moving.  Dynamics is the study of</w:t>
      </w:r>
      <w:r>
        <w:rPr>
          <w:spacing w:val="-17"/>
        </w:rPr>
        <w:t xml:space="preserve"> </w:t>
      </w:r>
      <w:r>
        <w:rPr>
          <w:b/>
        </w:rPr>
        <w:t>why</w:t>
      </w:r>
    </w:p>
    <w:p w:rsidR="00F46DEA" w:rsidRDefault="001846AD">
      <w:pPr>
        <w:pStyle w:val="BodyText"/>
        <w:spacing w:line="275" w:lineRule="exact"/>
        <w:ind w:right="299"/>
      </w:pPr>
      <w:proofErr w:type="gramStart"/>
      <w:r>
        <w:t>things</w:t>
      </w:r>
      <w:proofErr w:type="gramEnd"/>
      <w:r>
        <w:t xml:space="preserve"> move in the first</w:t>
      </w:r>
      <w:r>
        <w:rPr>
          <w:spacing w:val="-8"/>
        </w:rPr>
        <w:t xml:space="preserve"> </w:t>
      </w:r>
      <w:r>
        <w:t>place.</w:t>
      </w:r>
    </w:p>
    <w:p w:rsidR="00F46DEA" w:rsidRDefault="00F46D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6DEA" w:rsidRDefault="001846AD">
      <w:pPr>
        <w:pStyle w:val="BodyText"/>
        <w:tabs>
          <w:tab w:val="left" w:pos="4122"/>
          <w:tab w:val="left" w:pos="4271"/>
          <w:tab w:val="left" w:pos="8761"/>
        </w:tabs>
        <w:spacing w:line="242" w:lineRule="auto"/>
        <w:ind w:right="299"/>
      </w:pPr>
      <w:r>
        <w:t xml:space="preserve">Objects move because </w:t>
      </w:r>
      <w:proofErr w:type="gramStart"/>
      <w:r>
        <w:t>a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has</w:t>
      </w:r>
      <w:proofErr w:type="gramEnd"/>
      <w:r>
        <w:t xml:space="preserve"> been applied to them.  When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  <w:r>
        <w:t xml:space="preserve"> </w:t>
      </w:r>
      <w:proofErr w:type="gramStart"/>
      <w:r>
        <w:t>is  applied</w:t>
      </w:r>
      <w:proofErr w:type="gramEnd"/>
      <w:r>
        <w:t>,</w:t>
      </w:r>
      <w:r>
        <w:rPr>
          <w:spacing w:val="33"/>
        </w:rPr>
        <w:t xml:space="preserve"> </w:t>
      </w:r>
      <w:r>
        <w:t>objects</w:t>
      </w:r>
      <w:r>
        <w:rPr>
          <w:spacing w:val="43"/>
        </w:rPr>
        <w:t xml:space="preserve"> </w:t>
      </w:r>
      <w:r>
        <w:t>will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F46DEA" w:rsidRDefault="00F46DE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46DEA" w:rsidRDefault="001846AD">
      <w:pPr>
        <w:pStyle w:val="BodyText"/>
        <w:ind w:right="299"/>
      </w:pPr>
      <w:r>
        <w:t>In nature, all forces (interactions) can be classified as one of the following</w:t>
      </w:r>
      <w:r>
        <w:rPr>
          <w:spacing w:val="-17"/>
        </w:rPr>
        <w:t xml:space="preserve"> </w:t>
      </w:r>
      <w:r>
        <w:t>four: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1166"/>
        <w:gridCol w:w="5242"/>
      </w:tblGrid>
      <w:tr w:rsidR="00F46DEA">
        <w:trPr>
          <w:trHeight w:hRule="exact" w:val="288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EA" w:rsidRDefault="001846AD">
            <w:pPr>
              <w:pStyle w:val="TableParagraph"/>
              <w:spacing w:line="273" w:lineRule="exact"/>
              <w:ind w:left="906" w:right="9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EA" w:rsidRDefault="001846AD">
            <w:pPr>
              <w:pStyle w:val="TableParagraph"/>
              <w:spacing w:line="273" w:lineRule="exact"/>
              <w:ind w:left="116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Strength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EA" w:rsidRDefault="001846AD">
            <w:pPr>
              <w:pStyle w:val="TableParagraph"/>
              <w:spacing w:line="273" w:lineRule="exact"/>
              <w:ind w:left="2006" w:right="20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Description</w:t>
            </w:r>
          </w:p>
        </w:tc>
      </w:tr>
      <w:tr w:rsidR="00F46DEA">
        <w:trPr>
          <w:trHeight w:hRule="exact" w:val="111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EA" w:rsidRDefault="00F46DEA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EA" w:rsidRDefault="00F46DE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46DEA" w:rsidRDefault="001846AD">
            <w:pPr>
              <w:pStyle w:val="TableParagraph"/>
              <w:ind w:left="111" w:right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position w:val="-10"/>
                <w:sz w:val="24"/>
              </w:rPr>
              <w:t>10</w:t>
            </w:r>
            <w:r>
              <w:rPr>
                <w:rFonts w:ascii="Times New Roman"/>
                <w:sz w:val="16"/>
              </w:rPr>
              <w:t>38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EA" w:rsidRDefault="001846AD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Force that keeps protons in the nucleus </w:t>
            </w:r>
            <w:r>
              <w:rPr>
                <w:rFonts w:ascii="Times New Roman"/>
                <w:spacing w:val="-3"/>
                <w:sz w:val="24"/>
              </w:rPr>
              <w:t xml:space="preserve">of </w:t>
            </w:r>
            <w:r>
              <w:rPr>
                <w:rFonts w:ascii="Times New Roman"/>
                <w:sz w:val="24"/>
              </w:rPr>
              <w:t>the atom</w:t>
            </w:r>
          </w:p>
        </w:tc>
      </w:tr>
      <w:tr w:rsidR="00F46DEA">
        <w:trPr>
          <w:trHeight w:hRule="exact" w:val="111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EA" w:rsidRDefault="00F46DEA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EA" w:rsidRDefault="00F46DE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46DEA" w:rsidRDefault="001846AD">
            <w:pPr>
              <w:pStyle w:val="TableParagraph"/>
              <w:ind w:left="111" w:right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position w:val="-10"/>
                <w:sz w:val="24"/>
              </w:rPr>
              <w:t>10</w:t>
            </w:r>
            <w:r>
              <w:rPr>
                <w:rFonts w:ascii="Times New Roman"/>
                <w:sz w:val="16"/>
              </w:rPr>
              <w:t>36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EA" w:rsidRDefault="001846AD">
            <w:pPr>
              <w:pStyle w:val="TableParagraph"/>
              <w:spacing w:before="1" w:line="274" w:lineRule="exact"/>
              <w:ind w:left="105" w:right="9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Force that is a result of moving charges and interacting fields</w:t>
            </w:r>
          </w:p>
        </w:tc>
      </w:tr>
      <w:tr w:rsidR="00F46DEA">
        <w:trPr>
          <w:trHeight w:hRule="exact" w:val="111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EA" w:rsidRDefault="00F46DEA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EA" w:rsidRDefault="00F46DE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46DEA" w:rsidRDefault="001846AD">
            <w:pPr>
              <w:pStyle w:val="TableParagraph"/>
              <w:ind w:left="111" w:right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position w:val="-10"/>
                <w:sz w:val="24"/>
              </w:rPr>
              <w:t>10</w:t>
            </w: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EA" w:rsidRDefault="001846AD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Force responsible for radioactive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decay.</w:t>
            </w:r>
          </w:p>
        </w:tc>
      </w:tr>
      <w:tr w:rsidR="00F46DEA">
        <w:trPr>
          <w:trHeight w:hRule="exact" w:val="1114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EA" w:rsidRDefault="00F46DEA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EA" w:rsidRDefault="00F46DE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F46DEA" w:rsidRDefault="001846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EA" w:rsidRDefault="001846AD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Attractive force exerted by any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mass*</w:t>
            </w:r>
          </w:p>
        </w:tc>
      </w:tr>
    </w:tbl>
    <w:p w:rsidR="00DD7469" w:rsidRDefault="00DD7469"/>
    <w:sectPr w:rsidR="00DD7469">
      <w:type w:val="continuous"/>
      <w:pgSz w:w="12240" w:h="15840"/>
      <w:pgMar w:top="6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EA"/>
    <w:rsid w:val="001846AD"/>
    <w:rsid w:val="0053404C"/>
    <w:rsid w:val="00D64DE3"/>
    <w:rsid w:val="00DD7469"/>
    <w:rsid w:val="00F4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SPH 3U, T2L1, Fundamental Forces.doc</vt:lpstr>
    </vt:vector>
  </TitlesOfParts>
  <Company>District School Board of Niagara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SPH 3U, T2L1, Fundamental Forces.doc</dc:title>
  <dc:creator>Kevin Donkers</dc:creator>
  <cp:lastModifiedBy>Morrison, Brent</cp:lastModifiedBy>
  <cp:revision>3</cp:revision>
  <cp:lastPrinted>2015-10-28T14:33:00Z</cp:lastPrinted>
  <dcterms:created xsi:type="dcterms:W3CDTF">2015-10-27T14:56:00Z</dcterms:created>
  <dcterms:modified xsi:type="dcterms:W3CDTF">2015-10-28T18:35:00Z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2010-10-04T00:00:00Z</vt:filetime>
  </property>
  <property fmtid="{D5CDD505-2E9C-101B-9397-08002B2CF9AE}" pid="3" name="Creator">
    <vt:lpwstr>Word</vt:lpwstr>
  </property>
  <property fmtid="{D5CDD505-2E9C-101B-9397-08002B2CF9AE}" pid="4" name="LastSaved">
    <vt:filetime>2015-10-27T00:00:00Z</vt:filetime>
  </property>
</Properties>
</file>